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A2" w:rsidRDefault="00072EA2" w:rsidP="00072EA2">
      <w:pPr>
        <w:spacing w:line="276" w:lineRule="auto"/>
        <w:jc w:val="center"/>
        <w:rPr>
          <w:b/>
        </w:rPr>
      </w:pPr>
    </w:p>
    <w:p w:rsidR="00385A6B" w:rsidRDefault="00072EA2" w:rsidP="00072EA2">
      <w:pPr>
        <w:spacing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385A6B">
        <w:rPr>
          <w:b/>
        </w:rPr>
        <w:t xml:space="preserve">Załącznik nr 1 </w:t>
      </w:r>
      <w:r>
        <w:rPr>
          <w:b/>
        </w:rPr>
        <w:tab/>
      </w:r>
      <w:r>
        <w:rPr>
          <w:b/>
        </w:rPr>
        <w:tab/>
      </w:r>
    </w:p>
    <w:p w:rsidR="00385A6B" w:rsidRDefault="00385A6B" w:rsidP="00072EA2">
      <w:pPr>
        <w:spacing w:line="276" w:lineRule="auto"/>
        <w:jc w:val="right"/>
        <w:rPr>
          <w:b/>
        </w:rPr>
      </w:pPr>
    </w:p>
    <w:p w:rsidR="00385A6B" w:rsidRDefault="00385A6B" w:rsidP="00072EA2">
      <w:pPr>
        <w:spacing w:line="276" w:lineRule="auto"/>
        <w:jc w:val="right"/>
        <w:rPr>
          <w:b/>
        </w:rPr>
      </w:pPr>
    </w:p>
    <w:p w:rsidR="00072EA2" w:rsidRDefault="00492FCD" w:rsidP="00072EA2">
      <w:pPr>
        <w:spacing w:line="276" w:lineRule="auto"/>
        <w:jc w:val="right"/>
        <w:rPr>
          <w:b/>
        </w:rPr>
      </w:pPr>
      <w:r w:rsidRPr="00492FCD">
        <w:rPr>
          <w:b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-9525</wp:posOffset>
            </wp:positionH>
            <wp:positionV relativeFrom="page">
              <wp:posOffset>9525</wp:posOffset>
            </wp:positionV>
            <wp:extent cx="7553325" cy="1447800"/>
            <wp:effectExtent l="0" t="0" r="0" b="0"/>
            <wp:wrapNone/>
            <wp:docPr id="6" name="Obraz 2" descr="IBE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BE-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EA2">
        <w:rPr>
          <w:b/>
        </w:rPr>
        <w:t>Warszawa, 0</w:t>
      </w:r>
      <w:r w:rsidR="00CC20E4">
        <w:rPr>
          <w:b/>
        </w:rPr>
        <w:t>9</w:t>
      </w:r>
      <w:r w:rsidR="00072EA2">
        <w:rPr>
          <w:b/>
        </w:rPr>
        <w:t xml:space="preserve"> sierpnia 2017 r. </w:t>
      </w:r>
    </w:p>
    <w:p w:rsidR="00072EA2" w:rsidRDefault="00072EA2" w:rsidP="00072EA2">
      <w:pPr>
        <w:spacing w:line="276" w:lineRule="auto"/>
        <w:jc w:val="center"/>
        <w:rPr>
          <w:b/>
        </w:rPr>
      </w:pPr>
    </w:p>
    <w:p w:rsidR="00385A6B" w:rsidRDefault="00385A6B" w:rsidP="00072EA2">
      <w:pPr>
        <w:spacing w:line="276" w:lineRule="auto"/>
        <w:jc w:val="center"/>
        <w:rPr>
          <w:b/>
        </w:rPr>
      </w:pPr>
      <w:r>
        <w:rPr>
          <w:b/>
        </w:rPr>
        <w:tab/>
      </w:r>
    </w:p>
    <w:p w:rsidR="00072EA2" w:rsidRPr="007D3F69" w:rsidRDefault="00072EA2" w:rsidP="00072EA2">
      <w:pPr>
        <w:spacing w:line="276" w:lineRule="auto"/>
        <w:jc w:val="center"/>
      </w:pPr>
      <w:r>
        <w:rPr>
          <w:b/>
        </w:rPr>
        <w:t xml:space="preserve">Ogłoszenie </w:t>
      </w:r>
      <w:r>
        <w:rPr>
          <w:b/>
        </w:rPr>
        <w:br/>
        <w:t>o nieodpłatnym przekazaniu środków Instytutu Badań Edukacyjnych</w:t>
      </w:r>
    </w:p>
    <w:p w:rsidR="00072EA2" w:rsidRDefault="00072EA2" w:rsidP="00072EA2">
      <w:pPr>
        <w:spacing w:line="276" w:lineRule="auto"/>
        <w:rPr>
          <w:b/>
        </w:rPr>
      </w:pPr>
    </w:p>
    <w:p w:rsidR="00072EA2" w:rsidRDefault="00072EA2" w:rsidP="00072EA2"/>
    <w:p w:rsidR="00072EA2" w:rsidRDefault="00072EA2" w:rsidP="00072EA2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Instytut Badań Edukacyjnych w Warszawie d</w:t>
      </w:r>
      <w:r w:rsidRPr="00072EA2">
        <w:rPr>
          <w:b/>
          <w:color w:val="000000"/>
        </w:rPr>
        <w:t>z</w:t>
      </w:r>
      <w:r>
        <w:rPr>
          <w:color w:val="000000"/>
        </w:rPr>
        <w:t xml:space="preserve">iałając na podstawie zaleceń zawartych w art. 16 ust. 4 Ustawy o instytutach badawczych z dnia 30 kwietnia 2010 r. </w:t>
      </w:r>
      <w:r>
        <w:rPr>
          <w:rFonts w:ascii="Arial" w:hAnsi="Arial" w:cs="Arial"/>
          <w:color w:val="000000"/>
          <w:sz w:val="22"/>
          <w:szCs w:val="22"/>
        </w:rPr>
        <w:t xml:space="preserve">(Dz.U.2017. 1158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zm.)</w:t>
      </w:r>
      <w:r>
        <w:rPr>
          <w:color w:val="000000"/>
        </w:rPr>
        <w:t>, informuje, iż posiada do nieodpłatnego przekazania na czas nieoznaczony, bez</w:t>
      </w:r>
      <w:r w:rsidR="000A4652">
        <w:rPr>
          <w:color w:val="000000"/>
        </w:rPr>
        <w:t xml:space="preserve"> zastrzeżenia obowiązku zwrotu</w:t>
      </w:r>
      <w:r>
        <w:rPr>
          <w:color w:val="000000"/>
        </w:rPr>
        <w:t xml:space="preserve">, składniki majątku ruchomego. </w:t>
      </w:r>
    </w:p>
    <w:p w:rsidR="00072EA2" w:rsidRDefault="00072EA2" w:rsidP="00072EA2">
      <w:pPr>
        <w:spacing w:line="276" w:lineRule="auto"/>
      </w:pPr>
      <w:r>
        <w:rPr>
          <w:color w:val="000000"/>
        </w:rPr>
        <w:t xml:space="preserve">Przekazanie poniższego wyposażenia, które stanowi majątek IBE może nastąpić wyłącznie, jeżeli podmiot ubiegający się o przekazanie jest </w:t>
      </w:r>
      <w:r>
        <w:rPr>
          <w:b/>
          <w:bCs/>
          <w:color w:val="000000"/>
        </w:rPr>
        <w:t>pomiotem niedziałając</w:t>
      </w:r>
      <w:r w:rsidR="004418DB">
        <w:rPr>
          <w:b/>
          <w:bCs/>
          <w:color w:val="000000"/>
        </w:rPr>
        <w:t>ym</w:t>
      </w:r>
      <w:r>
        <w:rPr>
          <w:b/>
          <w:bCs/>
          <w:color w:val="000000"/>
        </w:rPr>
        <w:t xml:space="preserve"> dla zysku i wykorzysta wyposażenie na realizację zadań statutowych.</w:t>
      </w:r>
    </w:p>
    <w:p w:rsidR="00072EA2" w:rsidRPr="00010691" w:rsidRDefault="00072EA2" w:rsidP="00072EA2">
      <w:pPr>
        <w:spacing w:line="276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068"/>
        <w:gridCol w:w="4548"/>
      </w:tblGrid>
      <w:tr w:rsidR="00072EA2" w:rsidRPr="00174BA5" w:rsidTr="00BD6A36">
        <w:tc>
          <w:tcPr>
            <w:tcW w:w="675" w:type="dxa"/>
          </w:tcPr>
          <w:p w:rsidR="00072EA2" w:rsidRPr="00174BA5" w:rsidRDefault="00072EA2" w:rsidP="00BD6A36">
            <w:pPr>
              <w:spacing w:line="276" w:lineRule="auto"/>
              <w:rPr>
                <w:b/>
              </w:rPr>
            </w:pPr>
            <w:r w:rsidRPr="00174BA5">
              <w:rPr>
                <w:b/>
              </w:rPr>
              <w:t>Lp.</w:t>
            </w:r>
          </w:p>
        </w:tc>
        <w:tc>
          <w:tcPr>
            <w:tcW w:w="4111" w:type="dxa"/>
          </w:tcPr>
          <w:p w:rsidR="00072EA2" w:rsidRDefault="00072EA2" w:rsidP="00BD6A36">
            <w:pPr>
              <w:spacing w:line="276" w:lineRule="auto"/>
              <w:jc w:val="center"/>
              <w:rPr>
                <w:b/>
              </w:rPr>
            </w:pPr>
            <w:r w:rsidRPr="00174BA5">
              <w:rPr>
                <w:b/>
              </w:rPr>
              <w:t>Przedmiot przekazania/darowizny</w:t>
            </w:r>
          </w:p>
          <w:p w:rsidR="00072EA2" w:rsidRPr="00174BA5" w:rsidRDefault="00072EA2" w:rsidP="00BD6A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numer inwentarzowy </w:t>
            </w:r>
          </w:p>
        </w:tc>
        <w:tc>
          <w:tcPr>
            <w:tcW w:w="4554" w:type="dxa"/>
          </w:tcPr>
          <w:p w:rsidR="00072EA2" w:rsidRPr="00174BA5" w:rsidRDefault="00072EA2" w:rsidP="00BD6A36">
            <w:pPr>
              <w:spacing w:line="276" w:lineRule="auto"/>
              <w:jc w:val="center"/>
              <w:rPr>
                <w:b/>
              </w:rPr>
            </w:pPr>
            <w:r w:rsidRPr="00174BA5">
              <w:rPr>
                <w:b/>
              </w:rPr>
              <w:t>Zdjęcie</w:t>
            </w:r>
          </w:p>
        </w:tc>
      </w:tr>
      <w:tr w:rsidR="00072EA2" w:rsidRPr="00174BA5" w:rsidTr="00BD6A36">
        <w:tc>
          <w:tcPr>
            <w:tcW w:w="675" w:type="dxa"/>
          </w:tcPr>
          <w:p w:rsidR="00072EA2" w:rsidRPr="00174BA5" w:rsidRDefault="00072EA2" w:rsidP="00BD6A3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Pr="00174BA5">
              <w:rPr>
                <w:b/>
              </w:rPr>
              <w:t>.</w:t>
            </w:r>
          </w:p>
        </w:tc>
        <w:tc>
          <w:tcPr>
            <w:tcW w:w="4111" w:type="dxa"/>
          </w:tcPr>
          <w:p w:rsidR="00072EA2" w:rsidRDefault="00072EA2" w:rsidP="00BD6A36">
            <w:pPr>
              <w:tabs>
                <w:tab w:val="left" w:pos="105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3-szufladowy kontener podbiurkowy</w:t>
            </w:r>
          </w:p>
          <w:p w:rsidR="00072EA2" w:rsidRPr="00CC20E4" w:rsidRDefault="00072EA2" w:rsidP="00BD6A36">
            <w:pPr>
              <w:spacing w:line="276" w:lineRule="auto"/>
            </w:pPr>
            <w:r>
              <w:t xml:space="preserve">- stan techniczny – dobry (na </w:t>
            </w:r>
            <w:r w:rsidRPr="00CC20E4">
              <w:t>kółeczkach, z kluczykiem)</w:t>
            </w:r>
          </w:p>
          <w:p w:rsidR="00072EA2" w:rsidRPr="00CC20E4" w:rsidRDefault="00072EA2" w:rsidP="00BD6A36">
            <w:pPr>
              <w:spacing w:line="276" w:lineRule="auto"/>
            </w:pPr>
            <w:r w:rsidRPr="00CC20E4">
              <w:t>- szacunkowa wartość rynkowa -  50,00 zł/szt.</w:t>
            </w:r>
          </w:p>
          <w:p w:rsidR="00072EA2" w:rsidRPr="00174BA5" w:rsidRDefault="00072EA2" w:rsidP="00BD6A36">
            <w:pPr>
              <w:spacing w:line="276" w:lineRule="auto"/>
            </w:pPr>
            <w:r w:rsidRPr="00CC20E4">
              <w:t xml:space="preserve">- ilość sztuk do przekazania – 23 </w:t>
            </w:r>
          </w:p>
          <w:p w:rsidR="00072EA2" w:rsidRPr="005E7F52" w:rsidRDefault="00072EA2" w:rsidP="00BD6A36">
            <w:pPr>
              <w:tabs>
                <w:tab w:val="left" w:pos="105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Zakup </w:t>
            </w:r>
            <w:r w:rsidR="004418DB">
              <w:rPr>
                <w:b/>
              </w:rPr>
              <w:t>współfinansowany</w:t>
            </w:r>
            <w:r>
              <w:rPr>
                <w:b/>
              </w:rPr>
              <w:t xml:space="preserve"> przez Unię Europejską w ramach Europejskiego Funduszu Społecznego</w:t>
            </w:r>
          </w:p>
        </w:tc>
        <w:tc>
          <w:tcPr>
            <w:tcW w:w="4554" w:type="dxa"/>
          </w:tcPr>
          <w:p w:rsidR="00072EA2" w:rsidRPr="00174BA5" w:rsidRDefault="00072EA2" w:rsidP="00BD6A3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2543175"/>
                  <wp:effectExtent l="19050" t="0" r="0" b="0"/>
                  <wp:docPr id="1" name="Obraz 1" descr="IMG_20170718_151350 -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70718_151350 -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EA2" w:rsidRPr="00174BA5" w:rsidTr="00BD6A36">
        <w:tc>
          <w:tcPr>
            <w:tcW w:w="675" w:type="dxa"/>
          </w:tcPr>
          <w:p w:rsidR="00072EA2" w:rsidRDefault="00072EA2" w:rsidP="00BD6A36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:rsidR="00072EA2" w:rsidRDefault="00072EA2" w:rsidP="00BD6A36">
            <w:pPr>
              <w:tabs>
                <w:tab w:val="left" w:pos="105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Szafa aktowa</w:t>
            </w:r>
          </w:p>
          <w:p w:rsidR="00072EA2" w:rsidRPr="00174BA5" w:rsidRDefault="00072EA2" w:rsidP="00BD6A36">
            <w:pPr>
              <w:spacing w:line="276" w:lineRule="auto"/>
            </w:pPr>
            <w:r>
              <w:t>- stan techniczny – dobry (na klucz)</w:t>
            </w:r>
          </w:p>
          <w:p w:rsidR="00072EA2" w:rsidRPr="00CC20E4" w:rsidRDefault="00072EA2" w:rsidP="00BD6A36">
            <w:pPr>
              <w:spacing w:line="276" w:lineRule="auto"/>
            </w:pPr>
            <w:r w:rsidRPr="00174BA5">
              <w:t xml:space="preserve">- </w:t>
            </w:r>
            <w:r w:rsidRPr="00CC20E4">
              <w:t xml:space="preserve">szacunkowa wartość rynkowa – 80,00 zł/ szt. </w:t>
            </w:r>
          </w:p>
          <w:p w:rsidR="00072EA2" w:rsidRPr="00CC20E4" w:rsidRDefault="00072EA2" w:rsidP="00BD6A36">
            <w:pPr>
              <w:spacing w:line="276" w:lineRule="auto"/>
            </w:pPr>
            <w:r w:rsidRPr="00CC20E4">
              <w:t>- ilość sztuk do przekazania –  15</w:t>
            </w:r>
          </w:p>
          <w:p w:rsidR="00072EA2" w:rsidRPr="005E7F52" w:rsidRDefault="004418DB" w:rsidP="00BD6A36">
            <w:pPr>
              <w:tabs>
                <w:tab w:val="left" w:pos="1050"/>
              </w:tabs>
              <w:spacing w:line="276" w:lineRule="auto"/>
              <w:jc w:val="both"/>
              <w:rPr>
                <w:b/>
              </w:rPr>
            </w:pPr>
            <w:r w:rsidRPr="00CC20E4">
              <w:rPr>
                <w:b/>
              </w:rPr>
              <w:t>Zakup współfinansowany</w:t>
            </w:r>
            <w:r w:rsidR="00072EA2" w:rsidRPr="00CC20E4">
              <w:rPr>
                <w:b/>
              </w:rPr>
              <w:t xml:space="preserve"> przez Unię</w:t>
            </w:r>
            <w:r w:rsidR="00072EA2">
              <w:rPr>
                <w:b/>
              </w:rPr>
              <w:t xml:space="preserve"> Europejską w ramach Europejskiego Funduszu Społecznego</w:t>
            </w:r>
          </w:p>
        </w:tc>
        <w:tc>
          <w:tcPr>
            <w:tcW w:w="4554" w:type="dxa"/>
          </w:tcPr>
          <w:p w:rsidR="00072EA2" w:rsidRDefault="00072EA2" w:rsidP="00BD6A3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6875" cy="1952625"/>
                  <wp:effectExtent l="19050" t="0" r="9525" b="0"/>
                  <wp:docPr id="2" name="Obraz 2" descr="zdjecie sza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jecie sza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EA2" w:rsidRPr="00174BA5" w:rsidTr="00BD6A36">
        <w:tc>
          <w:tcPr>
            <w:tcW w:w="675" w:type="dxa"/>
          </w:tcPr>
          <w:p w:rsidR="00072EA2" w:rsidRDefault="00072EA2" w:rsidP="00BD6A36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:rsidR="00072EA2" w:rsidRDefault="00072EA2" w:rsidP="00BD6A36">
            <w:pPr>
              <w:tabs>
                <w:tab w:val="left" w:pos="105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Drukarka</w:t>
            </w:r>
          </w:p>
          <w:p w:rsidR="00072EA2" w:rsidRDefault="00072EA2" w:rsidP="00BD6A36">
            <w:pPr>
              <w:tabs>
                <w:tab w:val="left" w:pos="105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I-SENSYS NF 4370 DN</w:t>
            </w:r>
          </w:p>
          <w:p w:rsidR="00072EA2" w:rsidRPr="00174BA5" w:rsidRDefault="00072EA2" w:rsidP="00BD6A36">
            <w:pPr>
              <w:spacing w:line="276" w:lineRule="auto"/>
            </w:pPr>
            <w:r>
              <w:t>- stan techniczny – dobry (bez tonera)</w:t>
            </w:r>
          </w:p>
          <w:p w:rsidR="00072EA2" w:rsidRPr="00174BA5" w:rsidRDefault="00072EA2" w:rsidP="00BD6A36">
            <w:pPr>
              <w:spacing w:line="276" w:lineRule="auto"/>
            </w:pPr>
            <w:r w:rsidRPr="00D90848">
              <w:t>- szacunkowa wartość rynkowa</w:t>
            </w:r>
            <w:proofErr w:type="gramStart"/>
            <w:r w:rsidRPr="00D90848">
              <w:t xml:space="preserve"> -</w:t>
            </w:r>
            <w:r w:rsidR="00D90848" w:rsidRPr="00D90848">
              <w:t>200,00</w:t>
            </w:r>
            <w:r w:rsidR="00D90848">
              <w:t xml:space="preserve"> </w:t>
            </w:r>
            <w:r w:rsidRPr="00D90848">
              <w:t>zł</w:t>
            </w:r>
            <w:proofErr w:type="gramEnd"/>
          </w:p>
          <w:p w:rsidR="00072EA2" w:rsidRPr="00174BA5" w:rsidRDefault="00072EA2" w:rsidP="00BD6A36">
            <w:pPr>
              <w:spacing w:line="276" w:lineRule="auto"/>
            </w:pPr>
            <w:r w:rsidRPr="00174BA5">
              <w:t>- ilość sztuk do przekaz</w:t>
            </w:r>
            <w:r>
              <w:t>ania – 3</w:t>
            </w:r>
          </w:p>
          <w:p w:rsidR="00072EA2" w:rsidRDefault="004418DB" w:rsidP="00BD6A36">
            <w:pPr>
              <w:tabs>
                <w:tab w:val="left" w:pos="105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Zakup współfinansowany</w:t>
            </w:r>
            <w:r w:rsidR="00072EA2">
              <w:rPr>
                <w:b/>
              </w:rPr>
              <w:t xml:space="preserve"> przez Unię Europejską w ramach Europejskiego Funduszu Społecznego</w:t>
            </w:r>
          </w:p>
        </w:tc>
        <w:tc>
          <w:tcPr>
            <w:tcW w:w="4554" w:type="dxa"/>
          </w:tcPr>
          <w:p w:rsidR="00072EA2" w:rsidRPr="000C21C4" w:rsidRDefault="00072EA2" w:rsidP="00BD6A3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90800" cy="1943100"/>
                  <wp:effectExtent l="19050" t="0" r="0" b="0"/>
                  <wp:docPr id="3" name="Obraz 3" descr="Obraz w treści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z w treści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EA2" w:rsidRPr="00174BA5" w:rsidTr="00BD6A36">
        <w:tc>
          <w:tcPr>
            <w:tcW w:w="675" w:type="dxa"/>
          </w:tcPr>
          <w:p w:rsidR="00072EA2" w:rsidRDefault="00072EA2" w:rsidP="00BD6A36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:rsidR="00072EA2" w:rsidRPr="00CC20E4" w:rsidRDefault="00072EA2" w:rsidP="00BD6A36">
            <w:pPr>
              <w:spacing w:line="276" w:lineRule="auto"/>
              <w:rPr>
                <w:b/>
              </w:rPr>
            </w:pPr>
            <w:r w:rsidRPr="00CC20E4">
              <w:rPr>
                <w:b/>
              </w:rPr>
              <w:t>Biurko proste</w:t>
            </w:r>
          </w:p>
          <w:p w:rsidR="00072EA2" w:rsidRPr="00CC20E4" w:rsidRDefault="00072EA2" w:rsidP="00BD6A36">
            <w:pPr>
              <w:spacing w:line="276" w:lineRule="auto"/>
            </w:pPr>
            <w:r w:rsidRPr="00CC20E4">
              <w:t xml:space="preserve">- stan techniczny – dobry </w:t>
            </w:r>
          </w:p>
          <w:p w:rsidR="00072EA2" w:rsidRPr="00CC20E4" w:rsidRDefault="00072EA2" w:rsidP="00BD6A36">
            <w:pPr>
              <w:spacing w:line="276" w:lineRule="auto"/>
            </w:pPr>
            <w:r w:rsidRPr="00CC20E4">
              <w:t>- szacunkowa wartość rynkowa – 60,00  zł/szt.</w:t>
            </w:r>
          </w:p>
          <w:p w:rsidR="00072EA2" w:rsidRPr="00CC20E4" w:rsidRDefault="00072EA2" w:rsidP="00BD6A36">
            <w:pPr>
              <w:spacing w:line="276" w:lineRule="auto"/>
            </w:pPr>
            <w:r w:rsidRPr="00CC20E4">
              <w:t>-</w:t>
            </w:r>
            <w:r w:rsidR="00D90848">
              <w:t xml:space="preserve"> ilość sztuk do przekazania –  5</w:t>
            </w:r>
          </w:p>
          <w:p w:rsidR="00072EA2" w:rsidRPr="00CC20E4" w:rsidRDefault="004418DB" w:rsidP="00BD6A36">
            <w:pPr>
              <w:tabs>
                <w:tab w:val="left" w:pos="1050"/>
              </w:tabs>
              <w:spacing w:line="276" w:lineRule="auto"/>
              <w:jc w:val="both"/>
              <w:rPr>
                <w:b/>
              </w:rPr>
            </w:pPr>
            <w:r w:rsidRPr="00CC20E4">
              <w:rPr>
                <w:b/>
              </w:rPr>
              <w:t>Zakup współfinansowany</w:t>
            </w:r>
            <w:r w:rsidR="00072EA2" w:rsidRPr="00CC20E4">
              <w:rPr>
                <w:b/>
              </w:rPr>
              <w:t xml:space="preserve"> przez Unię Europejską w ramach Europejskiego Funduszu Społecznego</w:t>
            </w:r>
          </w:p>
        </w:tc>
        <w:tc>
          <w:tcPr>
            <w:tcW w:w="4554" w:type="dxa"/>
          </w:tcPr>
          <w:p w:rsidR="00072EA2" w:rsidRPr="000C21C4" w:rsidRDefault="00072EA2" w:rsidP="00BD6A3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3550" cy="1466850"/>
                  <wp:effectExtent l="19050" t="0" r="0" b="0"/>
                  <wp:docPr id="4" name="Obraz 4" descr="DSC_0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0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EA2" w:rsidRDefault="00072EA2" w:rsidP="00072EA2">
      <w:pPr>
        <w:spacing w:line="276" w:lineRule="auto"/>
      </w:pPr>
    </w:p>
    <w:p w:rsidR="00072EA2" w:rsidRDefault="00072EA2" w:rsidP="00072EA2">
      <w:pPr>
        <w:spacing w:line="276" w:lineRule="auto"/>
      </w:pPr>
    </w:p>
    <w:p w:rsidR="00072EA2" w:rsidRDefault="00072EA2" w:rsidP="00072EA2">
      <w:pPr>
        <w:spacing w:line="276" w:lineRule="auto"/>
      </w:pPr>
    </w:p>
    <w:p w:rsidR="00385A6B" w:rsidRDefault="00385A6B" w:rsidP="00385A6B">
      <w:pPr>
        <w:spacing w:line="276" w:lineRule="auto"/>
        <w:jc w:val="both"/>
      </w:pPr>
      <w:r>
        <w:t>Podmioty ubiegające się o przekazanie winny wypełnić wniosek stanowiący załącznik nr 2.</w:t>
      </w:r>
    </w:p>
    <w:p w:rsidR="00072EA2" w:rsidRDefault="00072EA2" w:rsidP="00385A6B">
      <w:pPr>
        <w:spacing w:line="276" w:lineRule="auto"/>
        <w:jc w:val="both"/>
      </w:pPr>
      <w:r>
        <w:t>Wnioski o nieodpłatne przekazanie składnika majątku ruchomego należy kierować do Dyrektora Instytutu Badań Edukacyjnych do</w:t>
      </w:r>
      <w:r w:rsidR="00385A6B">
        <w:t xml:space="preserve"> dnia 04.09.2017 </w:t>
      </w:r>
      <w:proofErr w:type="gramStart"/>
      <w:r w:rsidR="00385A6B">
        <w:t>roku</w:t>
      </w:r>
      <w:proofErr w:type="gramEnd"/>
      <w:r w:rsidR="00385A6B">
        <w:t xml:space="preserve"> na adres: </w:t>
      </w:r>
      <w:r>
        <w:rPr>
          <w:u w:val="single"/>
        </w:rPr>
        <w:t>k.dabrowska@ibe.</w:t>
      </w:r>
      <w:proofErr w:type="gramStart"/>
      <w:r>
        <w:rPr>
          <w:u w:val="single"/>
        </w:rPr>
        <w:t>edu</w:t>
      </w:r>
      <w:proofErr w:type="gramEnd"/>
      <w:r>
        <w:rPr>
          <w:u w:val="single"/>
        </w:rPr>
        <w:t>.</w:t>
      </w:r>
      <w:proofErr w:type="gramStart"/>
      <w:r>
        <w:rPr>
          <w:u w:val="single"/>
        </w:rPr>
        <w:t>pl</w:t>
      </w:r>
      <w:proofErr w:type="gramEnd"/>
      <w:r w:rsidR="00385A6B">
        <w:rPr>
          <w:u w:val="single"/>
        </w:rPr>
        <w:t>.</w:t>
      </w:r>
    </w:p>
    <w:p w:rsidR="00072EA2" w:rsidRDefault="00072EA2" w:rsidP="00072EA2">
      <w:pPr>
        <w:spacing w:line="276" w:lineRule="auto"/>
        <w:jc w:val="both"/>
      </w:pPr>
      <w:r>
        <w:t xml:space="preserve">Osoba do </w:t>
      </w:r>
      <w:proofErr w:type="gramStart"/>
      <w:r>
        <w:t xml:space="preserve">kontaktu: </w:t>
      </w:r>
      <w:r w:rsidR="00385A6B">
        <w:t xml:space="preserve"> Pani</w:t>
      </w:r>
      <w:proofErr w:type="gramEnd"/>
      <w:r w:rsidR="00385A6B">
        <w:t xml:space="preserve"> </w:t>
      </w:r>
      <w:r>
        <w:t xml:space="preserve">Kamila Dąbrowska 22-24-17-108. </w:t>
      </w:r>
    </w:p>
    <w:p w:rsidR="00072EA2" w:rsidRPr="00072EA2" w:rsidRDefault="00072EA2" w:rsidP="00072EA2">
      <w:pPr>
        <w:spacing w:line="276" w:lineRule="auto"/>
        <w:jc w:val="both"/>
        <w:rPr>
          <w:b/>
          <w:u w:val="single"/>
        </w:rPr>
      </w:pPr>
      <w:r w:rsidRPr="00A33F49">
        <w:rPr>
          <w:b/>
          <w:u w:val="single"/>
        </w:rPr>
        <w:t xml:space="preserve">Instytut Badań Edukacyjnych zastrzega </w:t>
      </w:r>
      <w:r w:rsidR="004418DB" w:rsidRPr="00A33F49">
        <w:rPr>
          <w:b/>
          <w:u w:val="single"/>
        </w:rPr>
        <w:t xml:space="preserve">sobie </w:t>
      </w:r>
      <w:bookmarkStart w:id="0" w:name="_GoBack"/>
      <w:bookmarkEnd w:id="0"/>
      <w:r w:rsidRPr="00A33F49">
        <w:rPr>
          <w:b/>
          <w:u w:val="single"/>
        </w:rPr>
        <w:t>możliwość dokonania wyboru Wnioskodawcy.</w:t>
      </w:r>
      <w:r w:rsidRPr="00072EA2">
        <w:rPr>
          <w:b/>
          <w:u w:val="single"/>
        </w:rPr>
        <w:t xml:space="preserve"> </w:t>
      </w:r>
    </w:p>
    <w:p w:rsidR="00072EA2" w:rsidRPr="00A33F49" w:rsidRDefault="00072EA2" w:rsidP="00072EA2">
      <w:pPr>
        <w:spacing w:line="276" w:lineRule="auto"/>
        <w:jc w:val="both"/>
      </w:pPr>
      <w:r w:rsidRPr="00A33F49">
        <w:t xml:space="preserve">Przekazanie składników majątku ruchomego IBE nastąpi w terminie 5 dni roboczych od momentu poinformowania Wnioskodawcy o pozytywnym rozpatrzeniu wniosku. </w:t>
      </w:r>
    </w:p>
    <w:p w:rsidR="00072EA2" w:rsidRPr="00A33F49" w:rsidRDefault="00072EA2" w:rsidP="00072EA2">
      <w:pPr>
        <w:spacing w:line="276" w:lineRule="auto"/>
        <w:jc w:val="both"/>
      </w:pPr>
      <w:r w:rsidRPr="00A33F49">
        <w:t xml:space="preserve">Odbiór składników nastąpi po wcześniejszym ustaleniu terminu przez obie strony na koszt Wnioskodawcy/Odbierającego. </w:t>
      </w:r>
    </w:p>
    <w:p w:rsidR="00072EA2" w:rsidRPr="00A33F49" w:rsidRDefault="00072EA2" w:rsidP="00072EA2">
      <w:pPr>
        <w:spacing w:line="276" w:lineRule="auto"/>
      </w:pPr>
    </w:p>
    <w:p w:rsidR="00492FCD" w:rsidRDefault="00492FCD" w:rsidP="00072EA2">
      <w:pPr>
        <w:spacing w:line="276" w:lineRule="auto"/>
        <w:jc w:val="right"/>
      </w:pPr>
    </w:p>
    <w:p w:rsidR="00492FCD" w:rsidRDefault="00492FCD" w:rsidP="00072EA2">
      <w:pPr>
        <w:spacing w:line="276" w:lineRule="auto"/>
        <w:jc w:val="right"/>
      </w:pPr>
    </w:p>
    <w:p w:rsidR="00492FCD" w:rsidRDefault="00492FCD" w:rsidP="00072EA2">
      <w:pPr>
        <w:spacing w:line="276" w:lineRule="auto"/>
        <w:jc w:val="right"/>
      </w:pPr>
    </w:p>
    <w:p w:rsidR="00492FCD" w:rsidRDefault="00492FCD" w:rsidP="00072EA2">
      <w:pPr>
        <w:spacing w:line="276" w:lineRule="auto"/>
        <w:jc w:val="right"/>
      </w:pPr>
    </w:p>
    <w:p w:rsidR="00492FCD" w:rsidRDefault="00492FCD" w:rsidP="00072EA2">
      <w:pPr>
        <w:spacing w:line="276" w:lineRule="auto"/>
        <w:jc w:val="right"/>
      </w:pPr>
    </w:p>
    <w:p w:rsidR="00492FCD" w:rsidRDefault="00492FCD" w:rsidP="00072EA2">
      <w:pPr>
        <w:spacing w:line="276" w:lineRule="auto"/>
        <w:jc w:val="right"/>
      </w:pPr>
    </w:p>
    <w:p w:rsidR="00492FCD" w:rsidRDefault="00492FCD" w:rsidP="00072EA2">
      <w:pPr>
        <w:spacing w:line="276" w:lineRule="auto"/>
        <w:jc w:val="right"/>
      </w:pPr>
    </w:p>
    <w:p w:rsidR="00492FCD" w:rsidRDefault="00492FCD" w:rsidP="00072EA2">
      <w:pPr>
        <w:spacing w:line="276" w:lineRule="auto"/>
        <w:jc w:val="right"/>
      </w:pPr>
    </w:p>
    <w:p w:rsidR="00492FCD" w:rsidRDefault="00492FCD" w:rsidP="00072EA2">
      <w:pPr>
        <w:spacing w:line="276" w:lineRule="auto"/>
        <w:jc w:val="right"/>
      </w:pPr>
    </w:p>
    <w:sectPr w:rsidR="00492FCD" w:rsidSect="000A32C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40" w:rsidRDefault="00BD0940" w:rsidP="00072EA2">
      <w:r>
        <w:separator/>
      </w:r>
    </w:p>
  </w:endnote>
  <w:endnote w:type="continuationSeparator" w:id="0">
    <w:p w:rsidR="00BD0940" w:rsidRDefault="00BD0940" w:rsidP="00072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40" w:rsidRDefault="00BD0940" w:rsidP="00072EA2">
      <w:r>
        <w:separator/>
      </w:r>
    </w:p>
  </w:footnote>
  <w:footnote w:type="continuationSeparator" w:id="0">
    <w:p w:rsidR="00BD0940" w:rsidRDefault="00BD0940" w:rsidP="00072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A2" w:rsidRDefault="00072EA2">
    <w:pPr>
      <w:pStyle w:val="Nagwek"/>
    </w:pPr>
    <w:r w:rsidRPr="00072EA2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-12848</wp:posOffset>
          </wp:positionH>
          <wp:positionV relativeFrom="page">
            <wp:posOffset>10633</wp:posOffset>
          </wp:positionV>
          <wp:extent cx="7555614" cy="1446027"/>
          <wp:effectExtent l="19050" t="0" r="6350" b="0"/>
          <wp:wrapNone/>
          <wp:docPr id="5" name="Obraz 3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BE-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7B4"/>
    <w:multiLevelType w:val="hybridMultilevel"/>
    <w:tmpl w:val="346A493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A2"/>
    <w:rsid w:val="000512AE"/>
    <w:rsid w:val="00072EA2"/>
    <w:rsid w:val="000A32C1"/>
    <w:rsid w:val="000A4652"/>
    <w:rsid w:val="002A3A06"/>
    <w:rsid w:val="00355755"/>
    <w:rsid w:val="00370285"/>
    <w:rsid w:val="00385A6B"/>
    <w:rsid w:val="004418DB"/>
    <w:rsid w:val="00492FCD"/>
    <w:rsid w:val="00494149"/>
    <w:rsid w:val="004B1B52"/>
    <w:rsid w:val="004B6404"/>
    <w:rsid w:val="00504057"/>
    <w:rsid w:val="00515FC6"/>
    <w:rsid w:val="00536D5F"/>
    <w:rsid w:val="005902FC"/>
    <w:rsid w:val="005C57B0"/>
    <w:rsid w:val="006754BA"/>
    <w:rsid w:val="006768A2"/>
    <w:rsid w:val="006B7B7A"/>
    <w:rsid w:val="008205AB"/>
    <w:rsid w:val="009E1098"/>
    <w:rsid w:val="009E6431"/>
    <w:rsid w:val="00A33F49"/>
    <w:rsid w:val="00AB46A1"/>
    <w:rsid w:val="00B67F16"/>
    <w:rsid w:val="00BD0940"/>
    <w:rsid w:val="00C0359A"/>
    <w:rsid w:val="00C8706D"/>
    <w:rsid w:val="00CC20E4"/>
    <w:rsid w:val="00D0529E"/>
    <w:rsid w:val="00D73BC5"/>
    <w:rsid w:val="00D90848"/>
    <w:rsid w:val="00DB4D92"/>
    <w:rsid w:val="00DB52EB"/>
    <w:rsid w:val="00E82C24"/>
    <w:rsid w:val="00F8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A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2EA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072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2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E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15d8958032dc519b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C101-56A1-4A49-BE02-65AC85E1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Rzęsista</dc:creator>
  <cp:lastModifiedBy>Jolanta Rzęsista </cp:lastModifiedBy>
  <cp:revision>5</cp:revision>
  <cp:lastPrinted>2017-08-09T08:58:00Z</cp:lastPrinted>
  <dcterms:created xsi:type="dcterms:W3CDTF">2017-08-09T14:22:00Z</dcterms:created>
  <dcterms:modified xsi:type="dcterms:W3CDTF">2017-08-10T14:05:00Z</dcterms:modified>
</cp:coreProperties>
</file>